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1CF" w:rsidRPr="00CC2209" w:rsidRDefault="00D871CF" w:rsidP="00CC220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2209">
        <w:rPr>
          <w:rFonts w:ascii="Times New Roman" w:hAnsi="Times New Roman" w:cs="Times New Roman"/>
          <w:sz w:val="24"/>
          <w:szCs w:val="24"/>
        </w:rPr>
        <w:t>Форма 1.2. Расчет показателя средней продолжительности</w:t>
      </w:r>
    </w:p>
    <w:p w:rsidR="00D871CF" w:rsidRPr="00CC2209" w:rsidRDefault="00D871CF" w:rsidP="00CC220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2209">
        <w:rPr>
          <w:rFonts w:ascii="Times New Roman" w:hAnsi="Times New Roman" w:cs="Times New Roman"/>
          <w:sz w:val="24"/>
          <w:szCs w:val="24"/>
        </w:rPr>
        <w:t>прекращений передачи электрической энергии</w:t>
      </w:r>
    </w:p>
    <w:p w:rsidR="00D871CF" w:rsidRPr="00CC2209" w:rsidRDefault="00CC2209" w:rsidP="00CC2209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C2209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D871CF" w:rsidRPr="00CC2209" w:rsidRDefault="00D871CF" w:rsidP="00CC220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C2209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D871CF" w:rsidRPr="00CC2209" w:rsidRDefault="00D871CF" w:rsidP="00D871CF">
      <w:pPr>
        <w:pStyle w:val="ConsPlusNormal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3480"/>
      </w:tblGrid>
      <w:tr w:rsidR="00D871CF" w:rsidTr="00233A36">
        <w:tc>
          <w:tcPr>
            <w:tcW w:w="5556" w:type="dxa"/>
          </w:tcPr>
          <w:p w:rsidR="00D871CF" w:rsidRDefault="00D871CF" w:rsidP="00CC2209">
            <w:pPr>
              <w:pStyle w:val="ConsPlusNormal"/>
            </w:pPr>
            <w:r>
              <w:t xml:space="preserve">Максимальное за расчетный период </w:t>
            </w:r>
            <w:r w:rsidR="00CC2209" w:rsidRPr="00CC2209">
              <w:rPr>
                <w:u w:val="single"/>
              </w:rPr>
              <w:t>2017</w:t>
            </w:r>
            <w:r w:rsidRPr="00CC2209">
              <w:rPr>
                <w:u w:val="single"/>
              </w:rPr>
              <w:t xml:space="preserve"> г.</w:t>
            </w:r>
            <w:r>
              <w:t xml:space="preserve"> число точек присоединения</w:t>
            </w:r>
          </w:p>
        </w:tc>
        <w:tc>
          <w:tcPr>
            <w:tcW w:w="3480" w:type="dxa"/>
          </w:tcPr>
          <w:p w:rsidR="00D871CF" w:rsidRDefault="00CC2209" w:rsidP="00CC2209">
            <w:pPr>
              <w:pStyle w:val="ConsPlusNormal"/>
              <w:jc w:val="center"/>
            </w:pPr>
            <w:r>
              <w:t>1377</w:t>
            </w:r>
          </w:p>
        </w:tc>
      </w:tr>
      <w:tr w:rsidR="00D871CF" w:rsidTr="00233A36">
        <w:tc>
          <w:tcPr>
            <w:tcW w:w="5556" w:type="dxa"/>
          </w:tcPr>
          <w:p w:rsidR="00D871CF" w:rsidRDefault="00D871CF" w:rsidP="00233A36">
            <w:pPr>
              <w:pStyle w:val="ConsPlusNormal"/>
            </w:pPr>
            <w:r>
              <w:t>Суммарная продолжительность прекращений передачи электрической энергии, час. (</w:t>
            </w:r>
            <w:proofErr w:type="spellStart"/>
            <w:r>
              <w:t>T</w:t>
            </w:r>
            <w:r>
              <w:rPr>
                <w:vertAlign w:val="subscript"/>
              </w:rPr>
              <w:t>пр</w:t>
            </w:r>
            <w:proofErr w:type="spellEnd"/>
            <w:r>
              <w:t>)</w:t>
            </w:r>
          </w:p>
        </w:tc>
        <w:tc>
          <w:tcPr>
            <w:tcW w:w="3480" w:type="dxa"/>
          </w:tcPr>
          <w:p w:rsidR="00D871CF" w:rsidRDefault="00A92D48" w:rsidP="006A41D9">
            <w:pPr>
              <w:pStyle w:val="ConsPlusNormal"/>
              <w:jc w:val="center"/>
            </w:pPr>
            <w:r>
              <w:t>0</w:t>
            </w:r>
          </w:p>
        </w:tc>
      </w:tr>
      <w:tr w:rsidR="00D871CF" w:rsidTr="00233A36">
        <w:tc>
          <w:tcPr>
            <w:tcW w:w="5556" w:type="dxa"/>
          </w:tcPr>
          <w:p w:rsidR="00D871CF" w:rsidRDefault="00D871CF" w:rsidP="00233A36">
            <w:pPr>
              <w:pStyle w:val="ConsPlusNormal"/>
            </w:pPr>
            <w:r>
              <w:t>Показатель средней продолжительности прекращений передачи электрической энергии (</w:t>
            </w:r>
            <w:proofErr w:type="spellStart"/>
            <w:r>
              <w:t>П</w:t>
            </w:r>
            <w:r>
              <w:rPr>
                <w:vertAlign w:val="subscript"/>
              </w:rPr>
              <w:t>п</w:t>
            </w:r>
            <w:proofErr w:type="spellEnd"/>
            <w:r>
              <w:t>)</w:t>
            </w:r>
          </w:p>
        </w:tc>
        <w:tc>
          <w:tcPr>
            <w:tcW w:w="3480" w:type="dxa"/>
          </w:tcPr>
          <w:p w:rsidR="00D871CF" w:rsidRDefault="00A92D48" w:rsidP="006A41D9">
            <w:pPr>
              <w:pStyle w:val="ConsPlusNormal"/>
              <w:jc w:val="center"/>
            </w:pPr>
            <w:r>
              <w:t>0</w:t>
            </w:r>
            <w:bookmarkStart w:id="0" w:name="_GoBack"/>
            <w:bookmarkEnd w:id="0"/>
          </w:p>
        </w:tc>
      </w:tr>
    </w:tbl>
    <w:p w:rsidR="006A41D9" w:rsidRDefault="00D871CF" w:rsidP="00D871CF">
      <w:pPr>
        <w:pStyle w:val="ConsPlusNonformat"/>
        <w:jc w:val="both"/>
      </w:pPr>
      <w:r>
        <w:t xml:space="preserve">             </w:t>
      </w:r>
    </w:p>
    <w:p w:rsidR="006A41D9" w:rsidRDefault="006A41D9" w:rsidP="00D871CF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A41D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6A41D9" w:rsidRDefault="006A41D9" w:rsidP="00D871CF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A41D9" w:rsidRPr="006A41D9" w:rsidRDefault="006A41D9" w:rsidP="006A41D9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A41D9">
        <w:rPr>
          <w:rFonts w:ascii="Times New Roman" w:hAnsi="Times New Roman" w:cs="Times New Roman"/>
          <w:sz w:val="24"/>
          <w:szCs w:val="24"/>
          <w:u w:val="single"/>
        </w:rPr>
        <w:t xml:space="preserve">Директор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6A41D9">
        <w:rPr>
          <w:rFonts w:ascii="Times New Roman" w:hAnsi="Times New Roman" w:cs="Times New Roman"/>
          <w:sz w:val="24"/>
          <w:szCs w:val="24"/>
          <w:u w:val="single"/>
        </w:rPr>
        <w:t xml:space="preserve">   Соловьев Д.В.</w:t>
      </w:r>
      <w:r w:rsidRPr="006A41D9">
        <w:rPr>
          <w:rFonts w:ascii="Times New Roman" w:hAnsi="Times New Roman" w:cs="Times New Roman"/>
          <w:sz w:val="24"/>
          <w:szCs w:val="24"/>
        </w:rPr>
        <w:t>_____________________</w:t>
      </w:r>
    </w:p>
    <w:p w:rsidR="00D871CF" w:rsidRPr="006A41D9" w:rsidRDefault="006A41D9" w:rsidP="006A41D9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D871CF" w:rsidRPr="006A41D9">
        <w:rPr>
          <w:rFonts w:ascii="Times New Roman" w:hAnsi="Times New Roman" w:cs="Times New Roman"/>
          <w:sz w:val="16"/>
          <w:szCs w:val="16"/>
        </w:rPr>
        <w:t xml:space="preserve">Должность            </w:t>
      </w:r>
      <w:r w:rsidRPr="006A41D9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6A41D9">
        <w:rPr>
          <w:rFonts w:ascii="Times New Roman" w:hAnsi="Times New Roman" w:cs="Times New Roman"/>
          <w:sz w:val="16"/>
          <w:szCs w:val="16"/>
        </w:rPr>
        <w:t xml:space="preserve"> </w:t>
      </w:r>
      <w:r w:rsidR="00D871CF" w:rsidRPr="006A41D9">
        <w:rPr>
          <w:rFonts w:ascii="Times New Roman" w:hAnsi="Times New Roman" w:cs="Times New Roman"/>
          <w:sz w:val="16"/>
          <w:szCs w:val="16"/>
        </w:rPr>
        <w:t xml:space="preserve">Ф.И.О.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="00D871CF" w:rsidRPr="006A41D9">
        <w:rPr>
          <w:rFonts w:ascii="Times New Roman" w:hAnsi="Times New Roman" w:cs="Times New Roman"/>
          <w:sz w:val="16"/>
          <w:szCs w:val="16"/>
        </w:rPr>
        <w:t xml:space="preserve">       Подпись</w:t>
      </w:r>
    </w:p>
    <w:p w:rsidR="00D871CF" w:rsidRPr="006A41D9" w:rsidRDefault="00D871CF" w:rsidP="00D871C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50E49" w:rsidRPr="006A41D9" w:rsidRDefault="00450E49">
      <w:pPr>
        <w:rPr>
          <w:rFonts w:ascii="Times New Roman" w:hAnsi="Times New Roman" w:cs="Times New Roman"/>
          <w:sz w:val="24"/>
          <w:szCs w:val="24"/>
        </w:rPr>
      </w:pPr>
    </w:p>
    <w:sectPr w:rsidR="00450E49" w:rsidRPr="006A4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C14"/>
    <w:rsid w:val="00127C14"/>
    <w:rsid w:val="00450E49"/>
    <w:rsid w:val="00505890"/>
    <w:rsid w:val="006A41D9"/>
    <w:rsid w:val="00A92D48"/>
    <w:rsid w:val="00CC2209"/>
    <w:rsid w:val="00D8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62968-0228-4F40-B425-C8383ADF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1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71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2018-03-19T14:28:00Z</dcterms:created>
  <dcterms:modified xsi:type="dcterms:W3CDTF">2018-03-25T10:14:00Z</dcterms:modified>
</cp:coreProperties>
</file>